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528" w:rsidRPr="00B92D15" w:rsidRDefault="007E5528" w:rsidP="007E5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D15">
        <w:rPr>
          <w:rFonts w:ascii="Times New Roman" w:hAnsi="Times New Roman" w:cs="Times New Roman"/>
          <w:sz w:val="24"/>
          <w:szCs w:val="24"/>
        </w:rPr>
        <w:t>Initial investment, operating cash flows, terminal cash flows and free cash flows</w:t>
      </w:r>
      <w:r w:rsidRPr="00B92D15">
        <w:rPr>
          <w:rFonts w:ascii="Times New Roman" w:hAnsi="Times New Roman" w:cs="Times New Roman"/>
          <w:sz w:val="24"/>
          <w:szCs w:val="24"/>
        </w:rPr>
        <w:t>.</w:t>
      </w:r>
    </w:p>
    <w:p w:rsidR="009E459C" w:rsidRPr="00B92D15" w:rsidRDefault="009E459C" w:rsidP="009E45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E459C" w:rsidRPr="00B92D15" w:rsidRDefault="009E459C" w:rsidP="009E45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92D15">
        <w:rPr>
          <w:rFonts w:ascii="Times New Roman" w:hAnsi="Times New Roman" w:cs="Times New Roman"/>
          <w:b/>
          <w:sz w:val="24"/>
          <w:szCs w:val="24"/>
        </w:rPr>
        <w:t>Solution</w:t>
      </w:r>
    </w:p>
    <w:p w:rsidR="009E459C" w:rsidRPr="00B92D15" w:rsidRDefault="009E459C" w:rsidP="009E45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92D15">
        <w:rPr>
          <w:rFonts w:ascii="Times New Roman" w:hAnsi="Times New Roman" w:cs="Times New Roman"/>
          <w:sz w:val="24"/>
          <w:szCs w:val="24"/>
        </w:rPr>
        <w:t>Initial Investment/Installed cost of new Asset= cost(new)+ Installation costs</w:t>
      </w:r>
    </w:p>
    <w:p w:rsidR="009E459C" w:rsidRPr="00B92D15" w:rsidRDefault="009E459C" w:rsidP="009E45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92D15">
        <w:rPr>
          <w:rFonts w:ascii="Times New Roman" w:hAnsi="Times New Roman" w:cs="Times New Roman"/>
          <w:sz w:val="24"/>
          <w:szCs w:val="24"/>
        </w:rPr>
        <w:t>Less</w:t>
      </w:r>
    </w:p>
    <w:p w:rsidR="009E459C" w:rsidRPr="00B92D15" w:rsidRDefault="009E459C" w:rsidP="009E45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92D15">
        <w:rPr>
          <w:rFonts w:ascii="Times New Roman" w:hAnsi="Times New Roman" w:cs="Times New Roman"/>
          <w:sz w:val="24"/>
          <w:szCs w:val="24"/>
        </w:rPr>
        <w:t>after tax proceeds from the sale of the old asset= proceeds from the sale old asset  + tax on sale.</w:t>
      </w:r>
    </w:p>
    <w:p w:rsidR="009E459C" w:rsidRPr="00B92D15" w:rsidRDefault="009E459C" w:rsidP="009E45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92D15">
        <w:rPr>
          <w:rFonts w:ascii="Times New Roman" w:hAnsi="Times New Roman" w:cs="Times New Roman"/>
          <w:sz w:val="24"/>
          <w:szCs w:val="24"/>
        </w:rPr>
        <w:t>Add/less change in networking capital(current assets vs current liabilities)</w:t>
      </w:r>
    </w:p>
    <w:p w:rsidR="009E459C" w:rsidRPr="00B92D15" w:rsidRDefault="009E459C" w:rsidP="009E459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E459C" w:rsidRPr="00B92D15" w:rsidRDefault="00D44E08" w:rsidP="007E552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92D15">
        <w:rPr>
          <w:rFonts w:ascii="Times New Roman" w:hAnsi="Times New Roman" w:cs="Times New Roman"/>
          <w:sz w:val="24"/>
          <w:szCs w:val="24"/>
        </w:rPr>
        <w:t>Carrying value of the old machine= value of machine less cumulative depreciation</w:t>
      </w:r>
    </w:p>
    <w:p w:rsidR="00D44E08" w:rsidRPr="00B92D15" w:rsidRDefault="00D44E08" w:rsidP="007E552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92D15">
        <w:rPr>
          <w:rFonts w:ascii="Times New Roman" w:hAnsi="Times New Roman" w:cs="Times New Roman"/>
          <w:sz w:val="24"/>
          <w:szCs w:val="24"/>
        </w:rPr>
        <w:t xml:space="preserve">Depreciation = </w:t>
      </w:r>
      <w:r w:rsidR="0050046F" w:rsidRPr="00B92D15">
        <w:rPr>
          <w:rFonts w:ascii="Times New Roman" w:hAnsi="Times New Roman" w:cs="Times New Roman"/>
          <w:sz w:val="24"/>
          <w:szCs w:val="24"/>
        </w:rPr>
        <w:t>(</w:t>
      </w:r>
      <w:r w:rsidRPr="00B92D15">
        <w:rPr>
          <w:rFonts w:ascii="Times New Roman" w:hAnsi="Times New Roman" w:cs="Times New Roman"/>
          <w:sz w:val="24"/>
          <w:szCs w:val="24"/>
        </w:rPr>
        <w:t>500000</w:t>
      </w:r>
      <w:r w:rsidR="0050046F" w:rsidRPr="00B92D15">
        <w:rPr>
          <w:rFonts w:ascii="Times New Roman" w:hAnsi="Times New Roman" w:cs="Times New Roman"/>
          <w:sz w:val="24"/>
          <w:szCs w:val="24"/>
        </w:rPr>
        <w:t>-160000)</w:t>
      </w:r>
      <w:r w:rsidRPr="00B92D15">
        <w:rPr>
          <w:rFonts w:ascii="Times New Roman" w:hAnsi="Times New Roman" w:cs="Times New Roman"/>
          <w:sz w:val="24"/>
          <w:szCs w:val="24"/>
        </w:rPr>
        <w:t>/5</w:t>
      </w:r>
      <w:r w:rsidR="0050046F" w:rsidRPr="00B92D15">
        <w:rPr>
          <w:rFonts w:ascii="Times New Roman" w:hAnsi="Times New Roman" w:cs="Times New Roman"/>
          <w:sz w:val="24"/>
          <w:szCs w:val="24"/>
        </w:rPr>
        <w:t>*3</w:t>
      </w:r>
      <w:r w:rsidRPr="00B92D15">
        <w:rPr>
          <w:rFonts w:ascii="Times New Roman" w:hAnsi="Times New Roman" w:cs="Times New Roman"/>
          <w:sz w:val="24"/>
          <w:szCs w:val="24"/>
        </w:rPr>
        <w:t>=</w:t>
      </w:r>
      <w:r w:rsidR="0050046F" w:rsidRPr="00B92D15">
        <w:rPr>
          <w:rFonts w:ascii="Times New Roman" w:hAnsi="Times New Roman" w:cs="Times New Roman"/>
          <w:sz w:val="24"/>
          <w:szCs w:val="24"/>
        </w:rPr>
        <w:t>204,000.00</w:t>
      </w:r>
      <w:r w:rsidRPr="00B92D15">
        <w:rPr>
          <w:rFonts w:ascii="Times New Roman" w:hAnsi="Times New Roman" w:cs="Times New Roman"/>
          <w:sz w:val="24"/>
          <w:szCs w:val="24"/>
        </w:rPr>
        <w:tab/>
      </w:r>
      <w:r w:rsidRPr="00B92D15">
        <w:rPr>
          <w:rFonts w:ascii="Times New Roman" w:hAnsi="Times New Roman" w:cs="Times New Roman"/>
          <w:sz w:val="24"/>
          <w:szCs w:val="24"/>
        </w:rPr>
        <w:tab/>
      </w:r>
      <w:r w:rsidRPr="00B92D15">
        <w:rPr>
          <w:rFonts w:ascii="Times New Roman" w:hAnsi="Times New Roman" w:cs="Times New Roman"/>
          <w:sz w:val="24"/>
          <w:szCs w:val="24"/>
        </w:rPr>
        <w:tab/>
      </w:r>
    </w:p>
    <w:p w:rsidR="00D44E08" w:rsidRPr="00B92D15" w:rsidRDefault="00D44E08" w:rsidP="00B92D15">
      <w:pPr>
        <w:ind w:left="3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92D15">
        <w:rPr>
          <w:rFonts w:ascii="Times New Roman" w:hAnsi="Times New Roman" w:cs="Times New Roman"/>
          <w:sz w:val="24"/>
          <w:szCs w:val="24"/>
        </w:rPr>
        <w:t xml:space="preserve">Carrying value = 500000- </w:t>
      </w:r>
      <w:r w:rsidR="0050046F" w:rsidRPr="00B92D15">
        <w:rPr>
          <w:rFonts w:ascii="Times New Roman" w:hAnsi="Times New Roman" w:cs="Times New Roman"/>
          <w:sz w:val="24"/>
          <w:szCs w:val="24"/>
        </w:rPr>
        <w:t>204,000.00</w:t>
      </w:r>
      <w:r w:rsidRPr="00B92D15">
        <w:rPr>
          <w:rFonts w:ascii="Times New Roman" w:hAnsi="Times New Roman" w:cs="Times New Roman"/>
          <w:sz w:val="24"/>
          <w:szCs w:val="24"/>
        </w:rPr>
        <w:t xml:space="preserve">= </w:t>
      </w:r>
      <w:r w:rsidR="0050046F" w:rsidRPr="00B92D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296000</w:t>
      </w:r>
    </w:p>
    <w:p w:rsidR="00D44E08" w:rsidRPr="00B92D15" w:rsidRDefault="00D44E08" w:rsidP="007E552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92D15">
        <w:rPr>
          <w:rFonts w:ascii="Times New Roman" w:hAnsi="Times New Roman" w:cs="Times New Roman"/>
          <w:sz w:val="24"/>
          <w:szCs w:val="24"/>
        </w:rPr>
        <w:t xml:space="preserve">Assets proceeds </w:t>
      </w:r>
    </w:p>
    <w:p w:rsidR="00D44E08" w:rsidRPr="00B92D15" w:rsidRDefault="00426FD5" w:rsidP="007E552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92D15">
        <w:rPr>
          <w:rFonts w:ascii="Times New Roman" w:hAnsi="Times New Roman" w:cs="Times New Roman"/>
          <w:sz w:val="24"/>
          <w:szCs w:val="24"/>
        </w:rPr>
        <w:t>i</w:t>
      </w:r>
      <w:r w:rsidR="00D44E08" w:rsidRPr="00B92D15">
        <w:rPr>
          <w:rFonts w:ascii="Times New Roman" w:hAnsi="Times New Roman" w:cs="Times New Roman"/>
          <w:sz w:val="24"/>
          <w:szCs w:val="24"/>
        </w:rPr>
        <w:t>f sold today = 480,000</w:t>
      </w:r>
    </w:p>
    <w:p w:rsidR="009E459C" w:rsidRPr="00B92D15" w:rsidRDefault="00426FD5" w:rsidP="007E552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92D15">
        <w:rPr>
          <w:rFonts w:ascii="Times New Roman" w:hAnsi="Times New Roman" w:cs="Times New Roman"/>
          <w:sz w:val="24"/>
          <w:szCs w:val="24"/>
        </w:rPr>
        <w:t>It</w:t>
      </w:r>
      <w:r w:rsidR="00D44E08" w:rsidRPr="00B92D15">
        <w:rPr>
          <w:rFonts w:ascii="Times New Roman" w:hAnsi="Times New Roman" w:cs="Times New Roman"/>
          <w:sz w:val="24"/>
          <w:szCs w:val="24"/>
        </w:rPr>
        <w:t xml:space="preserve"> carrying value=  20000</w:t>
      </w:r>
    </w:p>
    <w:p w:rsidR="00D44E08" w:rsidRPr="00B92D15" w:rsidRDefault="00D44E08" w:rsidP="005C145A">
      <w:pPr>
        <w:ind w:left="3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92D15">
        <w:rPr>
          <w:rFonts w:ascii="Times New Roman" w:hAnsi="Times New Roman" w:cs="Times New Roman"/>
          <w:sz w:val="24"/>
          <w:szCs w:val="24"/>
        </w:rPr>
        <w:t>profit from sale of asset= 480000-</w:t>
      </w:r>
      <w:r w:rsidR="0050046F" w:rsidRPr="00B92D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296000</w:t>
      </w:r>
      <w:r w:rsidRPr="00B92D15">
        <w:rPr>
          <w:rFonts w:ascii="Times New Roman" w:hAnsi="Times New Roman" w:cs="Times New Roman"/>
          <w:sz w:val="24"/>
          <w:szCs w:val="24"/>
        </w:rPr>
        <w:t xml:space="preserve">= </w:t>
      </w:r>
      <w:r w:rsidR="005C145A" w:rsidRPr="00B92D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184000</w:t>
      </w:r>
    </w:p>
    <w:p w:rsidR="00D44E08" w:rsidRPr="00B92D15" w:rsidRDefault="00D44E08" w:rsidP="005C145A">
      <w:pPr>
        <w:ind w:left="360" w:firstLine="720"/>
        <w:rPr>
          <w:rFonts w:ascii="Times New Roman" w:hAnsi="Times New Roman" w:cs="Times New Roman"/>
          <w:sz w:val="24"/>
          <w:szCs w:val="24"/>
        </w:rPr>
      </w:pPr>
      <w:r w:rsidRPr="00B92D15">
        <w:rPr>
          <w:rFonts w:ascii="Times New Roman" w:hAnsi="Times New Roman" w:cs="Times New Roman"/>
          <w:sz w:val="24"/>
          <w:szCs w:val="24"/>
        </w:rPr>
        <w:t xml:space="preserve">Tax on sale of asset= </w:t>
      </w:r>
      <w:r w:rsidR="005C145A" w:rsidRPr="00B92D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184000</w:t>
      </w:r>
      <w:r w:rsidRPr="00B92D15">
        <w:rPr>
          <w:rFonts w:ascii="Times New Roman" w:hAnsi="Times New Roman" w:cs="Times New Roman"/>
          <w:sz w:val="24"/>
          <w:szCs w:val="24"/>
        </w:rPr>
        <w:t>* 30% = 84000</w:t>
      </w:r>
    </w:p>
    <w:p w:rsidR="00D44E08" w:rsidRPr="00B92D15" w:rsidRDefault="00426FD5" w:rsidP="007E552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92D15">
        <w:rPr>
          <w:rFonts w:ascii="Times New Roman" w:hAnsi="Times New Roman" w:cs="Times New Roman"/>
          <w:bCs/>
          <w:sz w:val="24"/>
          <w:szCs w:val="24"/>
        </w:rPr>
        <w:t>Change</w:t>
      </w:r>
      <w:r w:rsidRPr="00B92D15">
        <w:rPr>
          <w:rFonts w:ascii="Times New Roman" w:hAnsi="Times New Roman" w:cs="Times New Roman"/>
          <w:sz w:val="24"/>
          <w:szCs w:val="24"/>
        </w:rPr>
        <w:t xml:space="preserve"> in a Net Working </w:t>
      </w:r>
      <w:r w:rsidRPr="00B92D15">
        <w:rPr>
          <w:rFonts w:ascii="Times New Roman" w:hAnsi="Times New Roman" w:cs="Times New Roman"/>
          <w:bCs/>
          <w:sz w:val="24"/>
          <w:szCs w:val="24"/>
        </w:rPr>
        <w:t>Capital</w:t>
      </w:r>
      <w:r w:rsidRPr="00B92D15">
        <w:rPr>
          <w:rFonts w:ascii="Times New Roman" w:hAnsi="Times New Roman" w:cs="Times New Roman"/>
          <w:sz w:val="24"/>
          <w:szCs w:val="24"/>
        </w:rPr>
        <w:t xml:space="preserve"> = </w:t>
      </w:r>
      <w:r w:rsidRPr="00B92D15">
        <w:rPr>
          <w:rFonts w:ascii="Times New Roman" w:hAnsi="Times New Roman" w:cs="Times New Roman"/>
          <w:bCs/>
          <w:sz w:val="24"/>
          <w:szCs w:val="24"/>
        </w:rPr>
        <w:t>Change</w:t>
      </w:r>
      <w:r w:rsidRPr="00B92D15">
        <w:rPr>
          <w:rFonts w:ascii="Times New Roman" w:hAnsi="Times New Roman" w:cs="Times New Roman"/>
          <w:sz w:val="24"/>
          <w:szCs w:val="24"/>
        </w:rPr>
        <w:t xml:space="preserve"> in Current Assets – </w:t>
      </w:r>
      <w:r w:rsidRPr="00B92D15">
        <w:rPr>
          <w:rFonts w:ascii="Times New Roman" w:hAnsi="Times New Roman" w:cs="Times New Roman"/>
          <w:bCs/>
          <w:sz w:val="24"/>
          <w:szCs w:val="24"/>
        </w:rPr>
        <w:t>Change</w:t>
      </w:r>
      <w:r w:rsidRPr="00B92D15">
        <w:rPr>
          <w:rFonts w:ascii="Times New Roman" w:hAnsi="Times New Roman" w:cs="Times New Roman"/>
          <w:sz w:val="24"/>
          <w:szCs w:val="24"/>
        </w:rPr>
        <w:t xml:space="preserve"> in Current Liabilities.</w:t>
      </w:r>
    </w:p>
    <w:p w:rsidR="00426FD5" w:rsidRPr="00B92D15" w:rsidRDefault="00426FD5" w:rsidP="00E71D56">
      <w:pPr>
        <w:pStyle w:val="ListParagraph"/>
        <w:tabs>
          <w:tab w:val="left" w:pos="738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B92D15">
        <w:rPr>
          <w:rFonts w:ascii="Times New Roman" w:hAnsi="Times New Roman" w:cs="Times New Roman"/>
          <w:sz w:val="24"/>
          <w:szCs w:val="24"/>
        </w:rPr>
        <w:t xml:space="preserve">Change in assets = cash+ accounts receivable inventories </w:t>
      </w:r>
      <w:r w:rsidR="00E71D56" w:rsidRPr="00B92D15">
        <w:rPr>
          <w:rFonts w:ascii="Times New Roman" w:hAnsi="Times New Roman" w:cs="Times New Roman"/>
          <w:sz w:val="24"/>
          <w:szCs w:val="24"/>
        </w:rPr>
        <w:tab/>
      </w:r>
    </w:p>
    <w:p w:rsidR="00426FD5" w:rsidRPr="00B92D15" w:rsidRDefault="00426FD5" w:rsidP="00426FD5">
      <w:pPr>
        <w:ind w:left="3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92D15">
        <w:rPr>
          <w:rFonts w:ascii="Times New Roman" w:hAnsi="Times New Roman" w:cs="Times New Roman"/>
          <w:sz w:val="24"/>
          <w:szCs w:val="24"/>
        </w:rPr>
        <w:t xml:space="preserve">=+30000)+(+125000)+ (-25000)= </w:t>
      </w:r>
      <w:r w:rsidRPr="00B92D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130,000.00 </w:t>
      </w:r>
    </w:p>
    <w:p w:rsidR="00426FD5" w:rsidRPr="00B92D15" w:rsidRDefault="00426FD5" w:rsidP="00426FD5">
      <w:pPr>
        <w:ind w:left="3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92D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Change current assets= 40000</w:t>
      </w:r>
    </w:p>
    <w:p w:rsidR="005C145A" w:rsidRPr="00B92D15" w:rsidRDefault="00426FD5" w:rsidP="00426FD5">
      <w:pPr>
        <w:ind w:left="3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92D1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Change in a networking capital = 130000-40000= 90000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373"/>
        <w:gridCol w:w="1378"/>
        <w:gridCol w:w="1438"/>
        <w:gridCol w:w="1568"/>
        <w:gridCol w:w="1310"/>
      </w:tblGrid>
      <w:tr w:rsidR="005C145A" w:rsidRPr="00B92D15" w:rsidTr="00B92D15">
        <w:trPr>
          <w:trHeight w:val="300"/>
        </w:trPr>
        <w:tc>
          <w:tcPr>
            <w:tcW w:w="3373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816" w:type="dxa"/>
            <w:gridSpan w:val="2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 Asset A  </w:t>
            </w:r>
          </w:p>
        </w:tc>
        <w:tc>
          <w:tcPr>
            <w:tcW w:w="2878" w:type="dxa"/>
            <w:gridSpan w:val="2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Asset B </w:t>
            </w:r>
          </w:p>
        </w:tc>
      </w:tr>
      <w:tr w:rsidR="005C145A" w:rsidRPr="00B92D15" w:rsidTr="00B92D15">
        <w:trPr>
          <w:trHeight w:val="300"/>
        </w:trPr>
        <w:tc>
          <w:tcPr>
            <w:tcW w:w="3373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Installed cost of the machine </w:t>
            </w:r>
          </w:p>
        </w:tc>
        <w:tc>
          <w:tcPr>
            <w:tcW w:w="1378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885,000.00 </w:t>
            </w:r>
          </w:p>
        </w:tc>
        <w:tc>
          <w:tcPr>
            <w:tcW w:w="1568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10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650,000.00 </w:t>
            </w:r>
          </w:p>
        </w:tc>
      </w:tr>
      <w:tr w:rsidR="005C145A" w:rsidRPr="00B92D15" w:rsidTr="00B92D15">
        <w:trPr>
          <w:trHeight w:val="300"/>
        </w:trPr>
        <w:tc>
          <w:tcPr>
            <w:tcW w:w="3373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Cost of new  </w:t>
            </w:r>
          </w:p>
        </w:tc>
        <w:tc>
          <w:tcPr>
            <w:tcW w:w="1378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840,000.00 </w:t>
            </w:r>
          </w:p>
        </w:tc>
        <w:tc>
          <w:tcPr>
            <w:tcW w:w="1438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650,000.00 </w:t>
            </w:r>
          </w:p>
        </w:tc>
        <w:tc>
          <w:tcPr>
            <w:tcW w:w="1310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C145A" w:rsidRPr="00B92D15" w:rsidTr="00B92D15">
        <w:trPr>
          <w:trHeight w:val="300"/>
        </w:trPr>
        <w:tc>
          <w:tcPr>
            <w:tcW w:w="3373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Installation costs </w:t>
            </w:r>
          </w:p>
        </w:tc>
        <w:tc>
          <w:tcPr>
            <w:tcW w:w="1378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45,000.00 </w:t>
            </w:r>
          </w:p>
        </w:tc>
        <w:tc>
          <w:tcPr>
            <w:tcW w:w="1438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-   </w:t>
            </w:r>
          </w:p>
        </w:tc>
        <w:tc>
          <w:tcPr>
            <w:tcW w:w="1310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C145A" w:rsidRPr="00B92D15" w:rsidTr="00B92D15">
        <w:trPr>
          <w:trHeight w:val="300"/>
        </w:trPr>
        <w:tc>
          <w:tcPr>
            <w:tcW w:w="3373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78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10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C145A" w:rsidRPr="00B92D15" w:rsidTr="00B92D15">
        <w:trPr>
          <w:trHeight w:val="300"/>
        </w:trPr>
        <w:tc>
          <w:tcPr>
            <w:tcW w:w="3373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less After-tax proceeds from sale of old  </w:t>
            </w:r>
          </w:p>
        </w:tc>
        <w:tc>
          <w:tcPr>
            <w:tcW w:w="1378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424,800.00 </w:t>
            </w:r>
          </w:p>
        </w:tc>
        <w:tc>
          <w:tcPr>
            <w:tcW w:w="1568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10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424,800.00 </w:t>
            </w:r>
          </w:p>
        </w:tc>
      </w:tr>
      <w:tr w:rsidR="005C145A" w:rsidRPr="00B92D15" w:rsidTr="00B92D15">
        <w:trPr>
          <w:trHeight w:val="300"/>
        </w:trPr>
        <w:tc>
          <w:tcPr>
            <w:tcW w:w="3373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proceeds from (old) </w:t>
            </w:r>
          </w:p>
        </w:tc>
        <w:tc>
          <w:tcPr>
            <w:tcW w:w="1378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480,000.00 </w:t>
            </w:r>
          </w:p>
        </w:tc>
        <w:tc>
          <w:tcPr>
            <w:tcW w:w="1438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480,000.00 </w:t>
            </w:r>
          </w:p>
        </w:tc>
        <w:tc>
          <w:tcPr>
            <w:tcW w:w="1310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C145A" w:rsidRPr="00B92D15" w:rsidTr="00B92D15">
        <w:trPr>
          <w:trHeight w:val="300"/>
        </w:trPr>
        <w:tc>
          <w:tcPr>
            <w:tcW w:w="3373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less tax on sale  </w:t>
            </w:r>
          </w:p>
        </w:tc>
        <w:tc>
          <w:tcPr>
            <w:tcW w:w="1378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55,200.00 </w:t>
            </w:r>
          </w:p>
        </w:tc>
        <w:tc>
          <w:tcPr>
            <w:tcW w:w="1438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5C145A" w:rsidRPr="00B92D15" w:rsidRDefault="005C145A" w:rsidP="005C145A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55,200.00 </w:t>
            </w:r>
          </w:p>
        </w:tc>
        <w:tc>
          <w:tcPr>
            <w:tcW w:w="1310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C145A" w:rsidRPr="00B92D15" w:rsidTr="00B92D15">
        <w:trPr>
          <w:trHeight w:val="300"/>
        </w:trPr>
        <w:tc>
          <w:tcPr>
            <w:tcW w:w="3373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78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10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C145A" w:rsidRPr="00B92D15" w:rsidTr="00B92D15">
        <w:trPr>
          <w:trHeight w:val="300"/>
        </w:trPr>
        <w:tc>
          <w:tcPr>
            <w:tcW w:w="3373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Add/less change in networking capital  </w:t>
            </w:r>
          </w:p>
        </w:tc>
        <w:tc>
          <w:tcPr>
            <w:tcW w:w="1378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90,000.00 </w:t>
            </w:r>
          </w:p>
        </w:tc>
        <w:tc>
          <w:tcPr>
            <w:tcW w:w="1568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10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-   </w:t>
            </w:r>
          </w:p>
        </w:tc>
      </w:tr>
      <w:tr w:rsidR="005C145A" w:rsidRPr="00B92D15" w:rsidTr="00B92D15">
        <w:trPr>
          <w:trHeight w:val="300"/>
        </w:trPr>
        <w:tc>
          <w:tcPr>
            <w:tcW w:w="3373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78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68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10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5C145A" w:rsidRPr="00B92D15" w:rsidTr="00B92D15">
        <w:trPr>
          <w:trHeight w:val="300"/>
        </w:trPr>
        <w:tc>
          <w:tcPr>
            <w:tcW w:w="3373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Initial investment </w:t>
            </w:r>
          </w:p>
        </w:tc>
        <w:tc>
          <w:tcPr>
            <w:tcW w:w="1378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438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550,200.00 </w:t>
            </w:r>
          </w:p>
        </w:tc>
        <w:tc>
          <w:tcPr>
            <w:tcW w:w="1568" w:type="dxa"/>
            <w:noWrap/>
            <w:hideMark/>
          </w:tcPr>
          <w:p w:rsidR="005C145A" w:rsidRPr="00B92D15" w:rsidRDefault="005C145A" w:rsidP="005C145A">
            <w:pPr>
              <w:ind w:left="360" w:firstLine="7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10" w:type="dxa"/>
            <w:noWrap/>
            <w:hideMark/>
          </w:tcPr>
          <w:p w:rsidR="005C145A" w:rsidRPr="00B92D15" w:rsidRDefault="005C145A" w:rsidP="005C14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92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225,200.00 </w:t>
            </w:r>
          </w:p>
        </w:tc>
      </w:tr>
    </w:tbl>
    <w:p w:rsidR="00B92D15" w:rsidRDefault="00B92D15" w:rsidP="0050046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260" w:type="dxa"/>
        <w:tblInd w:w="-5" w:type="dxa"/>
        <w:tblLook w:val="04A0" w:firstRow="1" w:lastRow="0" w:firstColumn="1" w:lastColumn="0" w:noHBand="0" w:noVBand="1"/>
      </w:tblPr>
      <w:tblGrid>
        <w:gridCol w:w="3860"/>
        <w:gridCol w:w="1400"/>
      </w:tblGrid>
      <w:tr w:rsidR="000A5B77" w:rsidRPr="000A5B77" w:rsidTr="000A5B77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77" w:rsidRPr="000A5B77" w:rsidRDefault="000A5B77" w:rsidP="000A5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B77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B77" w:rsidRPr="000A5B77" w:rsidRDefault="000A5B77" w:rsidP="000A5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B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Current Asset </w:t>
            </w:r>
          </w:p>
        </w:tc>
      </w:tr>
      <w:tr w:rsidR="000A5B77" w:rsidRPr="000A5B77" w:rsidTr="000A5B77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77" w:rsidRPr="000A5B77" w:rsidRDefault="000A5B77" w:rsidP="000A5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B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Depreciation of current Asset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B77" w:rsidRPr="000A5B77" w:rsidRDefault="000A5B77" w:rsidP="000A5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B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204,000.00 </w:t>
            </w:r>
          </w:p>
        </w:tc>
      </w:tr>
      <w:tr w:rsidR="000A5B77" w:rsidRPr="000A5B77" w:rsidTr="000A5B77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77" w:rsidRPr="000A5B77" w:rsidRDefault="000A5B77" w:rsidP="000A5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B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B77" w:rsidRPr="000A5B77" w:rsidRDefault="000A5B77" w:rsidP="000A5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B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A5B77" w:rsidRPr="000A5B77" w:rsidTr="000A5B77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77" w:rsidRPr="000A5B77" w:rsidRDefault="000A5B77" w:rsidP="000A5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B77">
              <w:rPr>
                <w:rFonts w:ascii="Calibri" w:eastAsia="Times New Roman" w:hAnsi="Calibri" w:cs="Calibri"/>
                <w:color w:val="000000"/>
                <w:lang w:eastAsia="en-GB"/>
              </w:rPr>
              <w:t>carrying value of current asset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B77" w:rsidRPr="000A5B77" w:rsidRDefault="000A5B77" w:rsidP="000A5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B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296,000.00 </w:t>
            </w:r>
          </w:p>
        </w:tc>
      </w:tr>
      <w:tr w:rsidR="000A5B77" w:rsidRPr="000A5B77" w:rsidTr="000A5B77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77" w:rsidRPr="000A5B77" w:rsidRDefault="000A5B77" w:rsidP="000A5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B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B77" w:rsidRPr="000A5B77" w:rsidRDefault="000A5B77" w:rsidP="000A5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B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A5B77" w:rsidRPr="000A5B77" w:rsidTr="000A5B77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77" w:rsidRPr="000A5B77" w:rsidRDefault="000A5B77" w:rsidP="000A5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B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proceeds from sale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B77" w:rsidRPr="000A5B77" w:rsidRDefault="000A5B77" w:rsidP="000A5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B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184,000.00 </w:t>
            </w:r>
          </w:p>
        </w:tc>
      </w:tr>
      <w:tr w:rsidR="000A5B77" w:rsidRPr="000A5B77" w:rsidTr="000A5B77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B77" w:rsidRPr="000A5B77" w:rsidRDefault="000A5B77" w:rsidP="000A5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B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B77" w:rsidRPr="000A5B77" w:rsidRDefault="000A5B77" w:rsidP="000A5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B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0A5B77" w:rsidRPr="000A5B77" w:rsidTr="000A5B77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5B77" w:rsidRPr="000A5B77" w:rsidRDefault="000A5B77" w:rsidP="000A5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B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tax on sale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5B77" w:rsidRPr="000A5B77" w:rsidRDefault="000A5B77" w:rsidP="000A5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A5B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 55,200.00 </w:t>
            </w:r>
          </w:p>
        </w:tc>
      </w:tr>
    </w:tbl>
    <w:p w:rsidR="00FD72D1" w:rsidRDefault="00FD72D1" w:rsidP="0050046F"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Excel.Sheet.12 "Book1" "Sheet3!R1C1:R8C4" 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5520" w:type="dxa"/>
        <w:tblLook w:val="04A0" w:firstRow="1" w:lastRow="0" w:firstColumn="1" w:lastColumn="0" w:noHBand="0" w:noVBand="1"/>
      </w:tblPr>
      <w:tblGrid>
        <w:gridCol w:w="1440"/>
        <w:gridCol w:w="1600"/>
        <w:gridCol w:w="1400"/>
        <w:gridCol w:w="1080"/>
      </w:tblGrid>
      <w:tr w:rsidR="00FD72D1" w:rsidRPr="00FD72D1" w:rsidTr="00FD72D1">
        <w:trPr>
          <w:trHeight w:val="300"/>
        </w:trPr>
        <w:tc>
          <w:tcPr>
            <w:tcW w:w="1440" w:type="dxa"/>
            <w:noWrap/>
            <w:hideMark/>
          </w:tcPr>
          <w:p w:rsidR="00FD72D1" w:rsidRPr="00FD72D1" w:rsidRDefault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1600" w:type="dxa"/>
            <w:noWrap/>
            <w:hideMark/>
          </w:tcPr>
          <w:p w:rsidR="00FD72D1" w:rsidRPr="00FD72D1" w:rsidRDefault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</w:p>
        </w:tc>
        <w:tc>
          <w:tcPr>
            <w:tcW w:w="1400" w:type="dxa"/>
            <w:noWrap/>
            <w:hideMark/>
          </w:tcPr>
          <w:p w:rsidR="00FD72D1" w:rsidRPr="00FD72D1" w:rsidRDefault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Press A</w:t>
            </w:r>
          </w:p>
        </w:tc>
        <w:tc>
          <w:tcPr>
            <w:tcW w:w="1080" w:type="dxa"/>
            <w:noWrap/>
            <w:hideMark/>
          </w:tcPr>
          <w:p w:rsidR="00FD72D1" w:rsidRPr="00FD72D1" w:rsidRDefault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Press B</w:t>
            </w:r>
          </w:p>
        </w:tc>
      </w:tr>
      <w:tr w:rsidR="00FD72D1" w:rsidRPr="00FD72D1" w:rsidTr="00FD72D1">
        <w:trPr>
          <w:trHeight w:val="300"/>
        </w:trPr>
        <w:tc>
          <w:tcPr>
            <w:tcW w:w="1440" w:type="dxa"/>
            <w:noWrap/>
            <w:hideMark/>
          </w:tcPr>
          <w:p w:rsidR="00FD72D1" w:rsidRPr="00FD72D1" w:rsidRDefault="00FD72D1" w:rsidP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  <w:noWrap/>
            <w:hideMark/>
          </w:tcPr>
          <w:p w:rsidR="00FD72D1" w:rsidRPr="00FD72D1" w:rsidRDefault="00FD72D1" w:rsidP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125000</w:t>
            </w:r>
          </w:p>
        </w:tc>
        <w:tc>
          <w:tcPr>
            <w:tcW w:w="1400" w:type="dxa"/>
            <w:noWrap/>
            <w:hideMark/>
          </w:tcPr>
          <w:p w:rsidR="00FD72D1" w:rsidRPr="00FD72D1" w:rsidRDefault="00FD72D1" w:rsidP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255000</w:t>
            </w:r>
          </w:p>
        </w:tc>
        <w:tc>
          <w:tcPr>
            <w:tcW w:w="1080" w:type="dxa"/>
            <w:noWrap/>
            <w:hideMark/>
          </w:tcPr>
          <w:p w:rsidR="00FD72D1" w:rsidRPr="00FD72D1" w:rsidRDefault="00FD72D1" w:rsidP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215000</w:t>
            </w:r>
          </w:p>
        </w:tc>
      </w:tr>
      <w:tr w:rsidR="00FD72D1" w:rsidRPr="00FD72D1" w:rsidTr="00FD72D1">
        <w:trPr>
          <w:trHeight w:val="300"/>
        </w:trPr>
        <w:tc>
          <w:tcPr>
            <w:tcW w:w="1440" w:type="dxa"/>
            <w:noWrap/>
            <w:hideMark/>
          </w:tcPr>
          <w:p w:rsidR="00FD72D1" w:rsidRPr="00FD72D1" w:rsidRDefault="00FD72D1" w:rsidP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0" w:type="dxa"/>
            <w:noWrap/>
            <w:hideMark/>
          </w:tcPr>
          <w:p w:rsidR="00FD72D1" w:rsidRPr="00FD72D1" w:rsidRDefault="00FD72D1" w:rsidP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125000</w:t>
            </w:r>
          </w:p>
        </w:tc>
        <w:tc>
          <w:tcPr>
            <w:tcW w:w="1400" w:type="dxa"/>
            <w:noWrap/>
            <w:hideMark/>
          </w:tcPr>
          <w:p w:rsidR="00FD72D1" w:rsidRPr="00FD72D1" w:rsidRDefault="00FD72D1" w:rsidP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275000</w:t>
            </w:r>
          </w:p>
        </w:tc>
        <w:tc>
          <w:tcPr>
            <w:tcW w:w="1080" w:type="dxa"/>
            <w:noWrap/>
            <w:hideMark/>
          </w:tcPr>
          <w:p w:rsidR="00FD72D1" w:rsidRPr="00FD72D1" w:rsidRDefault="00FD72D1" w:rsidP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215000</w:t>
            </w:r>
          </w:p>
        </w:tc>
        <w:bookmarkStart w:id="0" w:name="_GoBack"/>
        <w:bookmarkEnd w:id="0"/>
      </w:tr>
      <w:tr w:rsidR="00FD72D1" w:rsidRPr="00FD72D1" w:rsidTr="00FD72D1">
        <w:trPr>
          <w:trHeight w:val="300"/>
        </w:trPr>
        <w:tc>
          <w:tcPr>
            <w:tcW w:w="1440" w:type="dxa"/>
            <w:noWrap/>
            <w:hideMark/>
          </w:tcPr>
          <w:p w:rsidR="00FD72D1" w:rsidRPr="00FD72D1" w:rsidRDefault="00FD72D1" w:rsidP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0" w:type="dxa"/>
            <w:noWrap/>
            <w:hideMark/>
          </w:tcPr>
          <w:p w:rsidR="00FD72D1" w:rsidRPr="00FD72D1" w:rsidRDefault="00FD72D1" w:rsidP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125000</w:t>
            </w:r>
          </w:p>
        </w:tc>
        <w:tc>
          <w:tcPr>
            <w:tcW w:w="1400" w:type="dxa"/>
            <w:noWrap/>
            <w:hideMark/>
          </w:tcPr>
          <w:p w:rsidR="00FD72D1" w:rsidRPr="00FD72D1" w:rsidRDefault="00FD72D1" w:rsidP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285000</w:t>
            </w:r>
          </w:p>
        </w:tc>
        <w:tc>
          <w:tcPr>
            <w:tcW w:w="1080" w:type="dxa"/>
            <w:noWrap/>
            <w:hideMark/>
          </w:tcPr>
          <w:p w:rsidR="00FD72D1" w:rsidRPr="00FD72D1" w:rsidRDefault="00FD72D1" w:rsidP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215000</w:t>
            </w:r>
          </w:p>
        </w:tc>
      </w:tr>
      <w:tr w:rsidR="00FD72D1" w:rsidRPr="00FD72D1" w:rsidTr="00FD72D1">
        <w:trPr>
          <w:trHeight w:val="300"/>
        </w:trPr>
        <w:tc>
          <w:tcPr>
            <w:tcW w:w="1440" w:type="dxa"/>
            <w:noWrap/>
            <w:hideMark/>
          </w:tcPr>
          <w:p w:rsidR="00FD72D1" w:rsidRPr="00FD72D1" w:rsidRDefault="00FD72D1" w:rsidP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0" w:type="dxa"/>
            <w:noWrap/>
            <w:hideMark/>
          </w:tcPr>
          <w:p w:rsidR="00FD72D1" w:rsidRPr="00FD72D1" w:rsidRDefault="00FD72D1" w:rsidP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125000</w:t>
            </w:r>
          </w:p>
        </w:tc>
        <w:tc>
          <w:tcPr>
            <w:tcW w:w="1400" w:type="dxa"/>
            <w:noWrap/>
            <w:hideMark/>
          </w:tcPr>
          <w:p w:rsidR="00FD72D1" w:rsidRPr="00FD72D1" w:rsidRDefault="00FD72D1" w:rsidP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340000</w:t>
            </w:r>
          </w:p>
        </w:tc>
        <w:tc>
          <w:tcPr>
            <w:tcW w:w="1080" w:type="dxa"/>
            <w:noWrap/>
            <w:hideMark/>
          </w:tcPr>
          <w:p w:rsidR="00FD72D1" w:rsidRPr="00FD72D1" w:rsidRDefault="00FD72D1" w:rsidP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215000</w:t>
            </w:r>
          </w:p>
        </w:tc>
      </w:tr>
      <w:tr w:rsidR="00FD72D1" w:rsidRPr="00FD72D1" w:rsidTr="00FD72D1">
        <w:trPr>
          <w:trHeight w:val="300"/>
        </w:trPr>
        <w:tc>
          <w:tcPr>
            <w:tcW w:w="1440" w:type="dxa"/>
            <w:noWrap/>
            <w:hideMark/>
          </w:tcPr>
          <w:p w:rsidR="00FD72D1" w:rsidRPr="00FD72D1" w:rsidRDefault="00FD72D1" w:rsidP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0" w:type="dxa"/>
            <w:noWrap/>
            <w:hideMark/>
          </w:tcPr>
          <w:p w:rsidR="00FD72D1" w:rsidRPr="00FD72D1" w:rsidRDefault="00FD72D1" w:rsidP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125000</w:t>
            </w:r>
          </w:p>
        </w:tc>
        <w:tc>
          <w:tcPr>
            <w:tcW w:w="1400" w:type="dxa"/>
            <w:noWrap/>
            <w:hideMark/>
          </w:tcPr>
          <w:p w:rsidR="00FD72D1" w:rsidRPr="00FD72D1" w:rsidRDefault="00FD72D1" w:rsidP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280000</w:t>
            </w:r>
          </w:p>
        </w:tc>
        <w:tc>
          <w:tcPr>
            <w:tcW w:w="1080" w:type="dxa"/>
            <w:noWrap/>
            <w:hideMark/>
          </w:tcPr>
          <w:p w:rsidR="00FD72D1" w:rsidRPr="00FD72D1" w:rsidRDefault="00FD72D1" w:rsidP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215000</w:t>
            </w:r>
          </w:p>
        </w:tc>
      </w:tr>
      <w:tr w:rsidR="00FD72D1" w:rsidRPr="00FD72D1" w:rsidTr="00FD72D1">
        <w:trPr>
          <w:trHeight w:val="300"/>
        </w:trPr>
        <w:tc>
          <w:tcPr>
            <w:tcW w:w="5520" w:type="dxa"/>
            <w:gridSpan w:val="4"/>
            <w:noWrap/>
            <w:hideMark/>
          </w:tcPr>
          <w:p w:rsidR="00FD72D1" w:rsidRPr="00FD72D1" w:rsidRDefault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Assume 30% tax rate on both ordinary and capital gains</w:t>
            </w:r>
          </w:p>
        </w:tc>
      </w:tr>
      <w:tr w:rsidR="00FD72D1" w:rsidRPr="00FD72D1" w:rsidTr="00FD72D1">
        <w:trPr>
          <w:trHeight w:val="300"/>
        </w:trPr>
        <w:tc>
          <w:tcPr>
            <w:tcW w:w="3040" w:type="dxa"/>
            <w:gridSpan w:val="2"/>
            <w:noWrap/>
            <w:hideMark/>
          </w:tcPr>
          <w:p w:rsidR="00FD72D1" w:rsidRPr="00FD72D1" w:rsidRDefault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2D1">
              <w:rPr>
                <w:rFonts w:ascii="Times New Roman" w:hAnsi="Times New Roman" w:cs="Times New Roman"/>
                <w:sz w:val="24"/>
                <w:szCs w:val="24"/>
              </w:rPr>
              <w:t>cost of capital 12%</w:t>
            </w:r>
          </w:p>
        </w:tc>
        <w:tc>
          <w:tcPr>
            <w:tcW w:w="1400" w:type="dxa"/>
            <w:noWrap/>
            <w:hideMark/>
          </w:tcPr>
          <w:p w:rsidR="00FD72D1" w:rsidRPr="00FD72D1" w:rsidRDefault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:rsidR="00FD72D1" w:rsidRPr="00FD72D1" w:rsidRDefault="00FD72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D15" w:rsidRDefault="00FD72D1" w:rsidP="005004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FD72D1" w:rsidRDefault="00FD72D1" w:rsidP="0050046F">
      <w:pPr>
        <w:rPr>
          <w:rFonts w:ascii="Times New Roman" w:hAnsi="Times New Roman" w:cs="Times New Roman"/>
          <w:sz w:val="24"/>
          <w:szCs w:val="24"/>
        </w:rPr>
      </w:pPr>
    </w:p>
    <w:p w:rsidR="00426FD5" w:rsidRPr="00B92D15" w:rsidRDefault="0050046F" w:rsidP="0050046F">
      <w:pPr>
        <w:rPr>
          <w:rFonts w:ascii="Times New Roman" w:hAnsi="Times New Roman" w:cs="Times New Roman"/>
          <w:sz w:val="24"/>
          <w:szCs w:val="24"/>
        </w:rPr>
      </w:pPr>
      <w:r w:rsidRPr="00B92D15">
        <w:rPr>
          <w:rFonts w:ascii="Times New Roman" w:hAnsi="Times New Roman" w:cs="Times New Roman"/>
          <w:sz w:val="24"/>
          <w:szCs w:val="24"/>
        </w:rPr>
        <w:t>Incremental relevant cash flow (OCF)</w:t>
      </w:r>
    </w:p>
    <w:p w:rsidR="00B92D15" w:rsidRPr="00B92D15" w:rsidRDefault="00B92D15" w:rsidP="0050046F">
      <w:pPr>
        <w:rPr>
          <w:rFonts w:ascii="Times New Roman" w:hAnsi="Times New Roman" w:cs="Times New Roman"/>
          <w:sz w:val="24"/>
          <w:szCs w:val="24"/>
        </w:rPr>
      </w:pPr>
    </w:p>
    <w:p w:rsidR="0050046F" w:rsidRPr="00B92D15" w:rsidRDefault="0050046F" w:rsidP="0050046F">
      <w:pPr>
        <w:rPr>
          <w:rFonts w:ascii="Times New Roman" w:hAnsi="Times New Roman" w:cs="Times New Roman"/>
          <w:sz w:val="24"/>
          <w:szCs w:val="24"/>
        </w:rPr>
      </w:pPr>
      <w:r w:rsidRPr="00B92D15">
        <w:rPr>
          <w:rFonts w:ascii="Times New Roman" w:hAnsi="Times New Roman" w:cs="Times New Roman"/>
          <w:sz w:val="24"/>
          <w:szCs w:val="24"/>
        </w:rPr>
        <w:t>The new machine the revenue and expenses f</w:t>
      </w:r>
      <w:r w:rsidR="000A5B77">
        <w:rPr>
          <w:rFonts w:ascii="Times New Roman" w:hAnsi="Times New Roman" w:cs="Times New Roman"/>
          <w:sz w:val="24"/>
          <w:szCs w:val="24"/>
        </w:rPr>
        <w:t xml:space="preserve">or the next five years are expected to be </w:t>
      </w:r>
    </w:p>
    <w:p w:rsidR="007E5528" w:rsidRPr="00B92D15" w:rsidRDefault="007E5528" w:rsidP="007E5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D15">
        <w:rPr>
          <w:rFonts w:ascii="Times New Roman" w:hAnsi="Times New Roman" w:cs="Times New Roman"/>
          <w:sz w:val="24"/>
          <w:szCs w:val="24"/>
        </w:rPr>
        <w:t xml:space="preserve"> Using the data, you developed in a and b above, determine net present value, internal rate of return and payback for each alternative.</w:t>
      </w:r>
    </w:p>
    <w:p w:rsidR="007E5528" w:rsidRPr="00B92D15" w:rsidRDefault="007E5528" w:rsidP="007E552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E5528" w:rsidRPr="00B92D15" w:rsidRDefault="007E5528" w:rsidP="007E5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D15">
        <w:rPr>
          <w:rFonts w:ascii="Times New Roman" w:hAnsi="Times New Roman" w:cs="Times New Roman"/>
          <w:sz w:val="24"/>
          <w:szCs w:val="24"/>
        </w:rPr>
        <w:t>I</w:t>
      </w:r>
      <w:r w:rsidRPr="00B92D15">
        <w:rPr>
          <w:rFonts w:ascii="Times New Roman" w:hAnsi="Times New Roman" w:cs="Times New Roman"/>
          <w:sz w:val="24"/>
          <w:szCs w:val="24"/>
        </w:rPr>
        <w:t xml:space="preserve">dentify the key qualitative factors that would need to be considered in your </w:t>
      </w:r>
      <w:proofErr w:type="spellStart"/>
      <w:r w:rsidRPr="00B92D15">
        <w:rPr>
          <w:rFonts w:ascii="Times New Roman" w:hAnsi="Times New Roman" w:cs="Times New Roman"/>
          <w:sz w:val="24"/>
          <w:szCs w:val="24"/>
        </w:rPr>
        <w:t>decision.How</w:t>
      </w:r>
      <w:proofErr w:type="spellEnd"/>
      <w:r w:rsidRPr="00B92D15">
        <w:rPr>
          <w:rFonts w:ascii="Times New Roman" w:hAnsi="Times New Roman" w:cs="Times New Roman"/>
          <w:sz w:val="24"/>
          <w:szCs w:val="24"/>
        </w:rPr>
        <w:t xml:space="preserve"> might these qualitative factors be incorporated in your decision model?</w:t>
      </w:r>
    </w:p>
    <w:p w:rsidR="007E5528" w:rsidRPr="00B92D15" w:rsidRDefault="007E5528" w:rsidP="007E55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E5528" w:rsidRPr="00B92D15" w:rsidRDefault="007E5528" w:rsidP="007E552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E5528" w:rsidRPr="00B92D15" w:rsidRDefault="007E5528" w:rsidP="007E5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D15">
        <w:rPr>
          <w:rFonts w:ascii="Times New Roman" w:hAnsi="Times New Roman" w:cs="Times New Roman"/>
          <w:sz w:val="24"/>
          <w:szCs w:val="24"/>
        </w:rPr>
        <w:t xml:space="preserve">What is the impact on </w:t>
      </w:r>
      <w:r w:rsidRPr="00B92D15">
        <w:rPr>
          <w:rFonts w:ascii="Times New Roman" w:hAnsi="Times New Roman" w:cs="Times New Roman"/>
          <w:i/>
          <w:sz w:val="24"/>
          <w:szCs w:val="24"/>
        </w:rPr>
        <w:t>your</w:t>
      </w:r>
      <w:r w:rsidRPr="00B92D15">
        <w:rPr>
          <w:rFonts w:ascii="Times New Roman" w:hAnsi="Times New Roman" w:cs="Times New Roman"/>
          <w:sz w:val="24"/>
          <w:szCs w:val="24"/>
        </w:rPr>
        <w:t xml:space="preserve"> recommendation of the fact that the operating net cash inflows associated with Press A are characterized as very risky in contrast to the low-risk operating net cash inflows of Press B? </w:t>
      </w:r>
    </w:p>
    <w:p w:rsidR="007E5528" w:rsidRPr="00B92D15" w:rsidRDefault="007E5528" w:rsidP="007E552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E5528" w:rsidRPr="00B92D15" w:rsidRDefault="007E5528" w:rsidP="007E55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2D15">
        <w:rPr>
          <w:rFonts w:ascii="Times New Roman" w:hAnsi="Times New Roman" w:cs="Times New Roman"/>
          <w:sz w:val="24"/>
          <w:szCs w:val="24"/>
        </w:rPr>
        <w:t>If this investment alternatives were considered in ABC’s operations in India, what would change in your financial and non-financial considerations and selecting the best alternative</w:t>
      </w:r>
      <w:r w:rsidRPr="00B92D15">
        <w:rPr>
          <w:rFonts w:ascii="Times New Roman" w:hAnsi="Times New Roman" w:cs="Times New Roman"/>
          <w:sz w:val="24"/>
          <w:szCs w:val="24"/>
        </w:rPr>
        <w:t>.</w:t>
      </w:r>
    </w:p>
    <w:sectPr w:rsidR="007E5528" w:rsidRPr="00B92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70B11"/>
    <w:multiLevelType w:val="hybridMultilevel"/>
    <w:tmpl w:val="9E5A4D16"/>
    <w:lvl w:ilvl="0" w:tplc="F000DA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28"/>
    <w:rsid w:val="000A5B77"/>
    <w:rsid w:val="00426FD5"/>
    <w:rsid w:val="0050046F"/>
    <w:rsid w:val="005C145A"/>
    <w:rsid w:val="007E5528"/>
    <w:rsid w:val="009E459C"/>
    <w:rsid w:val="00B92D15"/>
    <w:rsid w:val="00D44E08"/>
    <w:rsid w:val="00E71D56"/>
    <w:rsid w:val="00FD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19C0E"/>
  <w15:chartTrackingRefBased/>
  <w15:docId w15:val="{70CF4F80-20E7-4CEF-BCC0-56A67DB8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528"/>
    <w:pPr>
      <w:ind w:left="720"/>
      <w:contextualSpacing/>
    </w:pPr>
  </w:style>
  <w:style w:type="table" w:styleId="TableGrid">
    <w:name w:val="Table Grid"/>
    <w:basedOn w:val="TableNormal"/>
    <w:uiPriority w:val="39"/>
    <w:rsid w:val="00426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3</cp:revision>
  <dcterms:created xsi:type="dcterms:W3CDTF">2021-05-01T10:58:00Z</dcterms:created>
  <dcterms:modified xsi:type="dcterms:W3CDTF">2021-05-01T13:00:00Z</dcterms:modified>
</cp:coreProperties>
</file>